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C7" w:rsidRDefault="00064DC7" w:rsidP="00064DC7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DC7" w:rsidRDefault="00064DC7" w:rsidP="00064DC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064DC7" w:rsidRDefault="00064DC7" w:rsidP="00064DC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064DC7" w:rsidRDefault="00064DC7" w:rsidP="00064DC7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064DC7" w:rsidRDefault="00064DC7" w:rsidP="00064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064DC7" w:rsidRDefault="00064DC7" w:rsidP="00064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064DC7" w:rsidRDefault="00064DC7" w:rsidP="00064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4DC7" w:rsidRDefault="00064DC7" w:rsidP="00064DC7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064DC7" w:rsidRDefault="00064DC7" w:rsidP="00064DC7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064DC7" w:rsidRDefault="00064DC7" w:rsidP="00064DC7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064DC7" w:rsidRDefault="00064DC7" w:rsidP="00064DC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01.01.2018</w:t>
      </w:r>
    </w:p>
    <w:p w:rsidR="00064DC7" w:rsidRDefault="00064DC7" w:rsidP="00064D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DC7" w:rsidRPr="00064DC7" w:rsidRDefault="00064DC7" w:rsidP="00064DC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недвижимости -  в режиме</w:t>
      </w:r>
      <w:r w:rsidRPr="00064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online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>Следить за информацией о своей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064DC7">
        <w:rPr>
          <w:rFonts w:ascii="Times New Roman" w:hAnsi="Times New Roman" w:cs="Times New Roman"/>
          <w:sz w:val="24"/>
          <w:szCs w:val="24"/>
        </w:rPr>
        <w:t xml:space="preserve"> с помощью электронного сервиса "Росреестра" - "Личный кабинет". Он позволяет просматривать и контролировать сведения об имуществе, </w:t>
      </w:r>
      <w:proofErr w:type="spellStart"/>
      <w:r w:rsidRPr="00064DC7">
        <w:rPr>
          <w:rFonts w:ascii="Times New Roman" w:hAnsi="Times New Roman" w:cs="Times New Roman"/>
          <w:sz w:val="24"/>
          <w:szCs w:val="24"/>
        </w:rPr>
        <w:t>минимизируя</w:t>
      </w:r>
      <w:proofErr w:type="spellEnd"/>
      <w:r w:rsidRPr="00064DC7">
        <w:rPr>
          <w:rFonts w:ascii="Times New Roman" w:hAnsi="Times New Roman" w:cs="Times New Roman"/>
          <w:sz w:val="24"/>
          <w:szCs w:val="24"/>
        </w:rPr>
        <w:t xml:space="preserve"> угрозу мошенничества.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 xml:space="preserve">Сервис "Личный кабинет" разработан и запущен </w:t>
      </w:r>
      <w:proofErr w:type="spellStart"/>
      <w:r w:rsidRPr="00064DC7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064DC7">
        <w:rPr>
          <w:rFonts w:ascii="Times New Roman" w:hAnsi="Times New Roman" w:cs="Times New Roman"/>
          <w:sz w:val="24"/>
          <w:szCs w:val="24"/>
        </w:rPr>
        <w:t xml:space="preserve"> в январе 2017 года. Работа в нем доступна после регистрации на портале государственных услуг.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>В разделе "Мои объекты" можно посмотреть информацию обо всей своей недвижимости в любой точке России. Сервис "Личный кабинет" позволяет узнать кадастровый номер, адрес, площадь, кадастровую стоимость, сведения о правах и долях в праве собственности, ограничениях и обременениях прав, дату и номер регистрации.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>В разделе "Услуги и сервисы" можно подать заявления на постановку на кадастровый учет, государственную регистрацию возникновения и перехода прав на объект недвижимости, исправление технической ошибки в записях Единого государственного реестра недвижимости (ЕГРН), представление дополнительных документов и другие услуги.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>В разделе "Мои ключи" можно сформировать ключ доступа к сервису "Запрос посредством доступа к ФГИС ЕГРН" официального сайта Росреестра. В разделе "Мой баланс" - внести оплату за формирование схемы расположения земельного участка на кадастровом плане территории или за предоставление сведений ЕГРН. В онлайн-режиме можно расплатиться картой, со счета мобильного телефона или наличными в банковском отделении.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 xml:space="preserve">Более подробная информация о возможностях "Личного кабинета" размещена </w:t>
      </w:r>
      <w:r w:rsidR="0091582C">
        <w:rPr>
          <w:rFonts w:ascii="Times New Roman" w:hAnsi="Times New Roman" w:cs="Times New Roman"/>
          <w:sz w:val="24"/>
          <w:szCs w:val="24"/>
        </w:rPr>
        <w:t>в разделе</w:t>
      </w:r>
      <w:r w:rsidRPr="00064DC7">
        <w:rPr>
          <w:rFonts w:ascii="Times New Roman" w:hAnsi="Times New Roman" w:cs="Times New Roman"/>
          <w:sz w:val="24"/>
          <w:szCs w:val="24"/>
        </w:rPr>
        <w:t xml:space="preserve"> "Руководство пользователя".</w:t>
      </w:r>
    </w:p>
    <w:p w:rsidR="00064DC7" w:rsidRDefault="00064DC7" w:rsidP="003D7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DC7">
        <w:rPr>
          <w:rFonts w:ascii="Times New Roman" w:hAnsi="Times New Roman" w:cs="Times New Roman"/>
          <w:sz w:val="24"/>
          <w:szCs w:val="24"/>
        </w:rPr>
        <w:t>Консультацию по работе электронных сервисов официального сайта Росреестра можно получить по телефону Единой справочной службы: 8-800-100-34-34.</w:t>
      </w:r>
      <w:bookmarkStart w:id="0" w:name="_GoBack"/>
      <w:bookmarkEnd w:id="0"/>
    </w:p>
    <w:sectPr w:rsidR="00064DC7" w:rsidSect="00064D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40"/>
    <w:rsid w:val="00064DC7"/>
    <w:rsid w:val="003D79EF"/>
    <w:rsid w:val="006C3440"/>
    <w:rsid w:val="0091582C"/>
    <w:rsid w:val="00E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Ролюк Иван Иванович</cp:lastModifiedBy>
  <cp:revision>4</cp:revision>
  <dcterms:created xsi:type="dcterms:W3CDTF">2018-01-10T06:46:00Z</dcterms:created>
  <dcterms:modified xsi:type="dcterms:W3CDTF">2018-01-15T13:46:00Z</dcterms:modified>
</cp:coreProperties>
</file>